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22E" w:rsidRPr="004C122E" w:rsidRDefault="004C122E" w:rsidP="004C122E">
      <w:pPr>
        <w:spacing w:after="0" w:line="240" w:lineRule="auto"/>
        <w:ind w:left="6096"/>
        <w:rPr>
          <w:rFonts w:ascii="Times New Roman" w:hAnsi="Times New Roman"/>
        </w:rPr>
      </w:pPr>
      <w:r w:rsidRPr="004C122E">
        <w:rPr>
          <w:rFonts w:ascii="Times New Roman" w:hAnsi="Times New Roman"/>
        </w:rPr>
        <w:t>Утверждаю:</w:t>
      </w:r>
    </w:p>
    <w:p w:rsidR="004C122E" w:rsidRPr="004C122E" w:rsidRDefault="004C122E" w:rsidP="004C122E">
      <w:pPr>
        <w:spacing w:after="0" w:line="240" w:lineRule="auto"/>
        <w:ind w:left="6096"/>
        <w:rPr>
          <w:rFonts w:ascii="Times New Roman" w:hAnsi="Times New Roman"/>
        </w:rPr>
      </w:pPr>
      <w:r w:rsidRPr="004C122E">
        <w:rPr>
          <w:rFonts w:ascii="Times New Roman" w:hAnsi="Times New Roman"/>
        </w:rPr>
        <w:t>Генеральный директор</w:t>
      </w:r>
    </w:p>
    <w:p w:rsidR="004C122E" w:rsidRPr="004C122E" w:rsidRDefault="004C122E" w:rsidP="004C122E">
      <w:pPr>
        <w:spacing w:after="0" w:line="240" w:lineRule="auto"/>
        <w:ind w:left="6096"/>
        <w:rPr>
          <w:rFonts w:ascii="Times New Roman" w:hAnsi="Times New Roman"/>
        </w:rPr>
      </w:pPr>
      <w:r w:rsidRPr="004C122E">
        <w:rPr>
          <w:rFonts w:ascii="Times New Roman" w:hAnsi="Times New Roman"/>
        </w:rPr>
        <w:t>АО «</w:t>
      </w:r>
      <w:proofErr w:type="spellStart"/>
      <w:r w:rsidRPr="004C122E">
        <w:rPr>
          <w:rFonts w:ascii="Times New Roman" w:hAnsi="Times New Roman"/>
        </w:rPr>
        <w:t>Выборгтеплоэнерго</w:t>
      </w:r>
      <w:proofErr w:type="spellEnd"/>
      <w:r w:rsidRPr="004C122E">
        <w:rPr>
          <w:rFonts w:ascii="Times New Roman" w:hAnsi="Times New Roman"/>
        </w:rPr>
        <w:t>»</w:t>
      </w:r>
    </w:p>
    <w:p w:rsidR="004C122E" w:rsidRPr="004C122E" w:rsidRDefault="004C122E" w:rsidP="004C122E">
      <w:pPr>
        <w:spacing w:after="0" w:line="240" w:lineRule="auto"/>
        <w:ind w:left="6096"/>
        <w:rPr>
          <w:rFonts w:ascii="Times New Roman" w:hAnsi="Times New Roman"/>
        </w:rPr>
      </w:pPr>
    </w:p>
    <w:p w:rsidR="004C122E" w:rsidRPr="004C122E" w:rsidRDefault="004C122E" w:rsidP="004C122E">
      <w:pPr>
        <w:spacing w:after="0" w:line="240" w:lineRule="auto"/>
        <w:ind w:left="6096"/>
        <w:rPr>
          <w:rFonts w:ascii="Times New Roman" w:hAnsi="Times New Roman"/>
        </w:rPr>
      </w:pPr>
      <w:r w:rsidRPr="004C122E">
        <w:rPr>
          <w:rFonts w:ascii="Times New Roman" w:hAnsi="Times New Roman"/>
        </w:rPr>
        <w:t>____________А.В. Кривонос</w:t>
      </w:r>
    </w:p>
    <w:p w:rsidR="004C122E" w:rsidRPr="004C122E" w:rsidRDefault="004C122E" w:rsidP="004C122E">
      <w:pPr>
        <w:spacing w:after="0" w:line="240" w:lineRule="auto"/>
        <w:ind w:left="6096"/>
        <w:rPr>
          <w:rFonts w:ascii="Times New Roman" w:hAnsi="Times New Roman"/>
        </w:rPr>
      </w:pPr>
      <w:r w:rsidRPr="004C122E">
        <w:rPr>
          <w:rFonts w:ascii="Times New Roman" w:hAnsi="Times New Roman"/>
        </w:rPr>
        <w:t xml:space="preserve"> «</w:t>
      </w:r>
      <w:r w:rsidRPr="004C122E">
        <w:rPr>
          <w:rFonts w:ascii="Times New Roman" w:hAnsi="Times New Roman"/>
        </w:rPr>
        <w:t>20</w:t>
      </w:r>
      <w:r w:rsidRPr="004C122E">
        <w:rPr>
          <w:rFonts w:ascii="Times New Roman" w:hAnsi="Times New Roman"/>
        </w:rPr>
        <w:t xml:space="preserve">» </w:t>
      </w:r>
      <w:r w:rsidRPr="004C122E">
        <w:rPr>
          <w:rFonts w:ascii="Times New Roman" w:hAnsi="Times New Roman"/>
        </w:rPr>
        <w:t>августа</w:t>
      </w:r>
      <w:r w:rsidRPr="004C122E">
        <w:rPr>
          <w:rFonts w:ascii="Times New Roman" w:hAnsi="Times New Roman"/>
        </w:rPr>
        <w:t xml:space="preserve">  2019 года</w:t>
      </w:r>
    </w:p>
    <w:p w:rsidR="004C122E" w:rsidRPr="004C122E" w:rsidRDefault="004C122E" w:rsidP="004C122E">
      <w:pPr>
        <w:pStyle w:val="1"/>
        <w:spacing w:before="120" w:line="240" w:lineRule="auto"/>
        <w:ind w:left="0"/>
        <w:jc w:val="center"/>
        <w:rPr>
          <w:rFonts w:ascii="Times New Roman" w:hAnsi="Times New Roman"/>
          <w:b w:val="0"/>
          <w:sz w:val="22"/>
          <w:szCs w:val="22"/>
        </w:rPr>
      </w:pPr>
      <w:r w:rsidRPr="004C122E">
        <w:rPr>
          <w:rFonts w:ascii="Times New Roman" w:hAnsi="Times New Roman"/>
          <w:b w:val="0"/>
          <w:sz w:val="22"/>
          <w:szCs w:val="22"/>
        </w:rPr>
        <w:t>Протокол № 1-</w:t>
      </w:r>
      <w:r w:rsidRPr="004C122E">
        <w:rPr>
          <w:rFonts w:ascii="Times New Roman" w:hAnsi="Times New Roman"/>
          <w:b w:val="0"/>
          <w:sz w:val="22"/>
          <w:szCs w:val="22"/>
          <w:lang w:val="ru-RU"/>
        </w:rPr>
        <w:t>1</w:t>
      </w:r>
      <w:r w:rsidRPr="004C122E">
        <w:rPr>
          <w:rFonts w:ascii="Times New Roman" w:hAnsi="Times New Roman"/>
          <w:b w:val="0"/>
          <w:sz w:val="22"/>
          <w:szCs w:val="22"/>
          <w:lang w:val="ru-RU"/>
        </w:rPr>
        <w:t>8</w:t>
      </w:r>
      <w:r w:rsidRPr="004C122E">
        <w:rPr>
          <w:rFonts w:ascii="Times New Roman" w:hAnsi="Times New Roman"/>
          <w:b w:val="0"/>
          <w:sz w:val="22"/>
          <w:szCs w:val="22"/>
        </w:rPr>
        <w:t>-19-ЗК (</w:t>
      </w:r>
      <w:r w:rsidRPr="004C122E">
        <w:rPr>
          <w:rFonts w:ascii="Times New Roman" w:hAnsi="Times New Roman"/>
          <w:bCs w:val="0"/>
          <w:color w:val="000000"/>
          <w:kern w:val="0"/>
          <w:sz w:val="22"/>
          <w:szCs w:val="22"/>
          <w:lang w:val="ru-RU" w:eastAsia="ru-RU"/>
        </w:rPr>
        <w:t>U4452761-7829740-1</w:t>
      </w:r>
      <w:r w:rsidRPr="004C122E">
        <w:rPr>
          <w:rFonts w:ascii="Times New Roman" w:hAnsi="Times New Roman"/>
          <w:b w:val="0"/>
          <w:sz w:val="22"/>
          <w:szCs w:val="22"/>
        </w:rPr>
        <w:t>)</w:t>
      </w:r>
    </w:p>
    <w:p w:rsidR="004C122E" w:rsidRPr="004C122E" w:rsidRDefault="004C122E" w:rsidP="004C122E">
      <w:pPr>
        <w:pStyle w:val="a3"/>
        <w:spacing w:after="0"/>
        <w:jc w:val="center"/>
        <w:rPr>
          <w:sz w:val="22"/>
          <w:szCs w:val="22"/>
        </w:rPr>
      </w:pPr>
      <w:r w:rsidRPr="004C122E">
        <w:rPr>
          <w:sz w:val="22"/>
          <w:szCs w:val="22"/>
        </w:rPr>
        <w:t>открытие доступа к заявкам на участие в запросе  котировок в электронной форме</w:t>
      </w:r>
    </w:p>
    <w:p w:rsidR="004C122E" w:rsidRPr="004C122E" w:rsidRDefault="004C122E" w:rsidP="004C122E">
      <w:pPr>
        <w:pStyle w:val="a3"/>
        <w:spacing w:line="23" w:lineRule="atLeast"/>
        <w:rPr>
          <w:bCs/>
          <w:sz w:val="22"/>
          <w:szCs w:val="22"/>
        </w:rPr>
      </w:pPr>
      <w:r w:rsidRPr="004C122E">
        <w:rPr>
          <w:sz w:val="22"/>
          <w:szCs w:val="22"/>
        </w:rPr>
        <w:t>г</w:t>
      </w:r>
      <w:r w:rsidRPr="004C122E">
        <w:rPr>
          <w:sz w:val="22"/>
          <w:szCs w:val="22"/>
        </w:rPr>
        <w:t>. Выборг</w:t>
      </w:r>
      <w:r w:rsidRPr="004C122E">
        <w:rPr>
          <w:sz w:val="22"/>
          <w:szCs w:val="22"/>
        </w:rPr>
        <w:tab/>
        <w:t xml:space="preserve">                                                                                                    2</w:t>
      </w:r>
      <w:r w:rsidRPr="004C122E">
        <w:rPr>
          <w:sz w:val="22"/>
          <w:szCs w:val="22"/>
        </w:rPr>
        <w:t>0</w:t>
      </w:r>
      <w:r w:rsidRPr="004C122E">
        <w:rPr>
          <w:sz w:val="22"/>
          <w:szCs w:val="22"/>
        </w:rPr>
        <w:t xml:space="preserve"> </w:t>
      </w:r>
      <w:r w:rsidRPr="004C122E">
        <w:rPr>
          <w:sz w:val="22"/>
          <w:szCs w:val="22"/>
        </w:rPr>
        <w:t>августа</w:t>
      </w:r>
      <w:r w:rsidRPr="004C122E">
        <w:rPr>
          <w:sz w:val="22"/>
          <w:szCs w:val="22"/>
        </w:rPr>
        <w:t xml:space="preserve"> 2019 г</w:t>
      </w:r>
    </w:p>
    <w:p w:rsidR="004C122E" w:rsidRPr="004C122E" w:rsidRDefault="004C122E" w:rsidP="004C122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709" w:hanging="284"/>
        <w:jc w:val="both"/>
        <w:rPr>
          <w:rFonts w:ascii="Times New Roman" w:hAnsi="Times New Roman"/>
        </w:rPr>
      </w:pPr>
      <w:r w:rsidRPr="004C122E">
        <w:rPr>
          <w:rFonts w:ascii="Times New Roman" w:hAnsi="Times New Roman"/>
          <w:b/>
          <w:color w:val="000000"/>
          <w:spacing w:val="-2"/>
        </w:rPr>
        <w:t xml:space="preserve">Предмет </w:t>
      </w:r>
      <w:r w:rsidRPr="004C122E">
        <w:rPr>
          <w:rFonts w:ascii="Times New Roman" w:hAnsi="Times New Roman"/>
          <w:b/>
        </w:rPr>
        <w:t>открытого</w:t>
      </w:r>
      <w:r w:rsidRPr="004C122E">
        <w:rPr>
          <w:rFonts w:ascii="Times New Roman" w:hAnsi="Times New Roman"/>
          <w:b/>
        </w:rPr>
        <w:tab/>
      </w:r>
      <w:r w:rsidRPr="004C122E">
        <w:rPr>
          <w:rFonts w:ascii="Times New Roman" w:hAnsi="Times New Roman"/>
          <w:b/>
          <w:color w:val="000000"/>
          <w:spacing w:val="-2"/>
        </w:rPr>
        <w:t xml:space="preserve"> запроса </w:t>
      </w:r>
      <w:r w:rsidRPr="004C122E">
        <w:rPr>
          <w:rFonts w:ascii="Times New Roman" w:hAnsi="Times New Roman"/>
          <w:b/>
          <w:spacing w:val="-2"/>
        </w:rPr>
        <w:t>котировок</w:t>
      </w:r>
      <w:r w:rsidRPr="004C122E">
        <w:rPr>
          <w:rFonts w:ascii="Times New Roman" w:hAnsi="Times New Roman"/>
          <w:b/>
          <w:color w:val="000000"/>
          <w:spacing w:val="-2"/>
        </w:rPr>
        <w:t xml:space="preserve"> в электронной форме: </w:t>
      </w:r>
      <w:r w:rsidRPr="004C122E">
        <w:rPr>
          <w:rFonts w:ascii="Times New Roman" w:hAnsi="Times New Roman"/>
          <w:iCs/>
          <w:color w:val="000000"/>
        </w:rPr>
        <w:t xml:space="preserve">Поставка: Голова сгорания R/HR91/93A без </w:t>
      </w:r>
      <w:proofErr w:type="spellStart"/>
      <w:r w:rsidRPr="004C122E">
        <w:rPr>
          <w:rFonts w:ascii="Times New Roman" w:hAnsi="Times New Roman"/>
          <w:iCs/>
          <w:color w:val="000000"/>
        </w:rPr>
        <w:t>отбортовки</w:t>
      </w:r>
      <w:proofErr w:type="spellEnd"/>
      <w:r w:rsidRPr="004C122E">
        <w:rPr>
          <w:rFonts w:ascii="Times New Roman" w:hAnsi="Times New Roman"/>
          <w:iCs/>
          <w:color w:val="000000"/>
        </w:rPr>
        <w:t>. Для горелочного устройства HR93A MG.PR.S.RU.A.1.50  (зав. № 0707781)</w:t>
      </w:r>
    </w:p>
    <w:p w:rsidR="004C122E" w:rsidRPr="004C122E" w:rsidRDefault="004C122E" w:rsidP="004C122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709" w:hanging="284"/>
        <w:jc w:val="both"/>
        <w:rPr>
          <w:rFonts w:ascii="Times New Roman" w:hAnsi="Times New Roman"/>
          <w:i/>
        </w:rPr>
      </w:pPr>
      <w:r w:rsidRPr="004C122E">
        <w:rPr>
          <w:rFonts w:ascii="Times New Roman" w:hAnsi="Times New Roman"/>
          <w:b/>
          <w:spacing w:val="-2"/>
        </w:rPr>
        <w:t>Заказчик:</w:t>
      </w:r>
      <w:r w:rsidRPr="004C122E">
        <w:rPr>
          <w:rFonts w:ascii="Times New Roman" w:hAnsi="Times New Roman"/>
        </w:rPr>
        <w:t xml:space="preserve"> </w:t>
      </w:r>
      <w:proofErr w:type="gramStart"/>
      <w:r w:rsidRPr="004C122E">
        <w:rPr>
          <w:rFonts w:ascii="Times New Roman" w:hAnsi="Times New Roman"/>
          <w:iCs/>
          <w:color w:val="000000"/>
        </w:rPr>
        <w:t>АО Выборгтеплоэнерго,188800, Российская Федерация, Ленинградская обл., Выборгский р-н, г. Выборг, улица Сухова, дом 2,188800, Российская Федерация, Ленинградская обл., Выборгский р-н, г. Выборг, улица Сухова, дом 2</w:t>
      </w:r>
      <w:proofErr w:type="gramEnd"/>
    </w:p>
    <w:p w:rsidR="004C122E" w:rsidRPr="004C122E" w:rsidRDefault="004C122E" w:rsidP="004C122E">
      <w:pPr>
        <w:pStyle w:val="a4"/>
        <w:numPr>
          <w:ilvl w:val="0"/>
          <w:numId w:val="1"/>
        </w:numPr>
        <w:spacing w:after="0" w:line="240" w:lineRule="auto"/>
        <w:ind w:left="-709"/>
        <w:jc w:val="both"/>
        <w:rPr>
          <w:rFonts w:ascii="Times New Roman" w:hAnsi="Times New Roman"/>
        </w:rPr>
      </w:pPr>
      <w:r w:rsidRPr="004C122E">
        <w:rPr>
          <w:rFonts w:ascii="Times New Roman" w:hAnsi="Times New Roman"/>
          <w:color w:val="000000"/>
        </w:rPr>
        <w:t xml:space="preserve">В состав комиссии входит 8 (восемь) членов. Заседание проводится в присутствии </w:t>
      </w:r>
      <w:r w:rsidRPr="004C122E">
        <w:rPr>
          <w:rFonts w:ascii="Times New Roman" w:hAnsi="Times New Roman"/>
          <w:color w:val="000000"/>
        </w:rPr>
        <w:t>4</w:t>
      </w:r>
      <w:r w:rsidRPr="004C122E">
        <w:rPr>
          <w:rFonts w:ascii="Times New Roman" w:hAnsi="Times New Roman"/>
          <w:color w:val="000000"/>
        </w:rPr>
        <w:t xml:space="preserve"> (</w:t>
      </w:r>
      <w:r w:rsidRPr="004C122E">
        <w:rPr>
          <w:rFonts w:ascii="Times New Roman" w:hAnsi="Times New Roman"/>
          <w:color w:val="000000"/>
        </w:rPr>
        <w:t>четырех</w:t>
      </w:r>
      <w:r w:rsidRPr="004C122E">
        <w:rPr>
          <w:rFonts w:ascii="Times New Roman" w:hAnsi="Times New Roman"/>
          <w:color w:val="000000"/>
        </w:rPr>
        <w:t>) членов комиссии. Кворум имеется. Комиссия правомочна осуществлять предусмотренные документацией функции.</w:t>
      </w:r>
      <w:r w:rsidRPr="004C122E">
        <w:rPr>
          <w:rFonts w:ascii="Times New Roman" w:hAnsi="Times New Roman"/>
          <w:bCs/>
        </w:rPr>
        <w:t xml:space="preserve"> </w:t>
      </w:r>
    </w:p>
    <w:p w:rsidR="004C122E" w:rsidRPr="004C122E" w:rsidRDefault="004C122E" w:rsidP="004C122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709" w:hanging="284"/>
        <w:jc w:val="both"/>
        <w:rPr>
          <w:rFonts w:ascii="Times New Roman" w:hAnsi="Times New Roman"/>
          <w:i/>
        </w:rPr>
      </w:pPr>
      <w:r w:rsidRPr="004C122E">
        <w:rPr>
          <w:rFonts w:ascii="Times New Roman" w:hAnsi="Times New Roman"/>
          <w:b/>
        </w:rPr>
        <w:t>Начальная (максимальная) цена договора:</w:t>
      </w:r>
      <w:r w:rsidRPr="004C122E">
        <w:rPr>
          <w:rFonts w:ascii="Times New Roman" w:hAnsi="Times New Roman"/>
          <w:i/>
        </w:rPr>
        <w:t xml:space="preserve"> </w:t>
      </w:r>
      <w:r w:rsidRPr="004C122E">
        <w:rPr>
          <w:rFonts w:ascii="Times New Roman" w:hAnsi="Times New Roman"/>
          <w:iCs/>
          <w:color w:val="000000"/>
        </w:rPr>
        <w:t>140 000,00 руб., включая НДС</w:t>
      </w:r>
      <w:r w:rsidRPr="004C122E">
        <w:rPr>
          <w:rFonts w:ascii="Times New Roman" w:hAnsi="Times New Roman"/>
          <w:iCs/>
          <w:color w:val="000000"/>
        </w:rPr>
        <w:t xml:space="preserve"> </w:t>
      </w:r>
      <w:r w:rsidRPr="004C122E">
        <w:rPr>
          <w:rFonts w:ascii="Times New Roman" w:hAnsi="Times New Roman"/>
          <w:iCs/>
          <w:color w:val="000000"/>
        </w:rPr>
        <w:t>(может не устанавливаться)</w:t>
      </w:r>
    </w:p>
    <w:p w:rsidR="004C122E" w:rsidRPr="004C122E" w:rsidRDefault="004C122E" w:rsidP="004C122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709" w:hanging="284"/>
        <w:jc w:val="both"/>
        <w:rPr>
          <w:rFonts w:ascii="Times New Roman" w:hAnsi="Times New Roman"/>
          <w:bCs/>
        </w:rPr>
      </w:pPr>
      <w:proofErr w:type="gramStart"/>
      <w:r w:rsidRPr="004C122E">
        <w:rPr>
          <w:rFonts w:ascii="Times New Roman" w:hAnsi="Times New Roman"/>
          <w:iCs/>
          <w:color w:val="000000"/>
        </w:rPr>
        <w:t>Извещение о проведении открытого</w:t>
      </w:r>
      <w:r w:rsidRPr="004C122E">
        <w:rPr>
          <w:rFonts w:ascii="Times New Roman" w:hAnsi="Times New Roman"/>
          <w:iCs/>
          <w:color w:val="000000"/>
        </w:rPr>
        <w:tab/>
        <w:t xml:space="preserve">запроса </w:t>
      </w:r>
      <w:r w:rsidRPr="004C122E">
        <w:rPr>
          <w:rFonts w:ascii="Times New Roman" w:hAnsi="Times New Roman"/>
          <w:spacing w:val="-2"/>
        </w:rPr>
        <w:t>котировок</w:t>
      </w:r>
      <w:r w:rsidRPr="004C122E">
        <w:rPr>
          <w:rFonts w:ascii="Times New Roman" w:hAnsi="Times New Roman"/>
          <w:iCs/>
          <w:color w:val="000000"/>
        </w:rPr>
        <w:t xml:space="preserve">  в электронной форме и документация по проведению открытого запроса </w:t>
      </w:r>
      <w:r w:rsidRPr="004C122E">
        <w:rPr>
          <w:rFonts w:ascii="Times New Roman" w:hAnsi="Times New Roman"/>
          <w:spacing w:val="-2"/>
        </w:rPr>
        <w:t>котировок</w:t>
      </w:r>
      <w:r w:rsidRPr="004C122E">
        <w:rPr>
          <w:rFonts w:ascii="Times New Roman" w:hAnsi="Times New Roman"/>
          <w:iCs/>
          <w:color w:val="000000"/>
        </w:rPr>
        <w:t xml:space="preserve"> в электронной форме размещены  на сайте  по адресу в сети Интернет:</w:t>
      </w:r>
      <w:r w:rsidRPr="004C122E">
        <w:rPr>
          <w:rFonts w:ascii="Times New Roman" w:hAnsi="Times New Roman"/>
          <w:spacing w:val="-2"/>
        </w:rPr>
        <w:t xml:space="preserve"> </w:t>
      </w:r>
      <w:r w:rsidRPr="004C122E">
        <w:rPr>
          <w:rFonts w:ascii="Times New Roman" w:hAnsi="Times New Roman"/>
          <w:spacing w:val="-2"/>
          <w:lang w:val="en-US"/>
        </w:rPr>
        <w:t>www</w:t>
      </w:r>
      <w:r w:rsidRPr="004C122E">
        <w:rPr>
          <w:rFonts w:ascii="Times New Roman" w:hAnsi="Times New Roman"/>
          <w:spacing w:val="-2"/>
        </w:rPr>
        <w:t>.</w:t>
      </w:r>
      <w:proofErr w:type="spellStart"/>
      <w:r w:rsidRPr="004C122E">
        <w:rPr>
          <w:rFonts w:ascii="Times New Roman" w:hAnsi="Times New Roman"/>
          <w:spacing w:val="-2"/>
          <w:lang w:val="en-US"/>
        </w:rPr>
        <w:t>zakupki</w:t>
      </w:r>
      <w:proofErr w:type="spellEnd"/>
      <w:r w:rsidRPr="004C122E">
        <w:rPr>
          <w:rFonts w:ascii="Times New Roman" w:hAnsi="Times New Roman"/>
          <w:spacing w:val="-2"/>
        </w:rPr>
        <w:t>.</w:t>
      </w:r>
      <w:proofErr w:type="spellStart"/>
      <w:r w:rsidRPr="004C122E">
        <w:rPr>
          <w:rFonts w:ascii="Times New Roman" w:hAnsi="Times New Roman"/>
          <w:spacing w:val="-2"/>
          <w:lang w:val="en-US"/>
        </w:rPr>
        <w:t>gov</w:t>
      </w:r>
      <w:proofErr w:type="spellEnd"/>
      <w:r w:rsidRPr="004C122E">
        <w:rPr>
          <w:rFonts w:ascii="Times New Roman" w:hAnsi="Times New Roman"/>
          <w:spacing w:val="-2"/>
        </w:rPr>
        <w:t>.</w:t>
      </w:r>
      <w:proofErr w:type="spellStart"/>
      <w:r w:rsidRPr="004C122E">
        <w:rPr>
          <w:rFonts w:ascii="Times New Roman" w:hAnsi="Times New Roman"/>
          <w:spacing w:val="-2"/>
          <w:lang w:val="en-US"/>
        </w:rPr>
        <w:t>ru</w:t>
      </w:r>
      <w:proofErr w:type="spellEnd"/>
      <w:r w:rsidRPr="004C122E">
        <w:rPr>
          <w:rFonts w:ascii="Times New Roman" w:hAnsi="Times New Roman"/>
          <w:iCs/>
          <w:color w:val="000000"/>
        </w:rPr>
        <w:t xml:space="preserve"> и на электронной торговой площадке tender.otc.ru процедура  №  4452761</w:t>
      </w:r>
      <w:r w:rsidRPr="004C122E">
        <w:rPr>
          <w:rFonts w:ascii="Times New Roman" w:hAnsi="Times New Roman"/>
          <w:iCs/>
        </w:rPr>
        <w:t xml:space="preserve"> лот  №  7829740</w:t>
      </w:r>
      <w:r w:rsidRPr="004C122E">
        <w:rPr>
          <w:rFonts w:ascii="Times New Roman" w:hAnsi="Times New Roman"/>
        </w:rPr>
        <w:t>.</w:t>
      </w:r>
      <w:proofErr w:type="gramEnd"/>
    </w:p>
    <w:p w:rsidR="004C122E" w:rsidRPr="004C122E" w:rsidRDefault="004C122E" w:rsidP="004C122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709" w:hanging="284"/>
        <w:jc w:val="both"/>
        <w:rPr>
          <w:rFonts w:ascii="Times New Roman" w:hAnsi="Times New Roman"/>
          <w:color w:val="000000"/>
        </w:rPr>
      </w:pPr>
      <w:r w:rsidRPr="004C122E">
        <w:rPr>
          <w:rFonts w:ascii="Times New Roman" w:hAnsi="Times New Roman"/>
          <w:color w:val="000000"/>
        </w:rPr>
        <w:t xml:space="preserve">Процедура открытия доступа к заявкам на участие в открытом запросе </w:t>
      </w:r>
      <w:r w:rsidRPr="004C122E">
        <w:rPr>
          <w:rFonts w:ascii="Times New Roman" w:hAnsi="Times New Roman"/>
          <w:spacing w:val="-2"/>
        </w:rPr>
        <w:t>котировок</w:t>
      </w:r>
      <w:r w:rsidRPr="004C122E">
        <w:rPr>
          <w:rFonts w:ascii="Times New Roman" w:hAnsi="Times New Roman"/>
          <w:color w:val="000000"/>
        </w:rPr>
        <w:t xml:space="preserve"> в электронной форме, поданным через электронную торговую площадку tender.otc.ru, осуществляется автоматически.</w:t>
      </w:r>
    </w:p>
    <w:p w:rsidR="004C122E" w:rsidRPr="004C122E" w:rsidRDefault="004C122E" w:rsidP="004C122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709" w:hanging="284"/>
        <w:jc w:val="both"/>
        <w:rPr>
          <w:rFonts w:ascii="Times New Roman" w:hAnsi="Times New Roman"/>
          <w:color w:val="000000"/>
        </w:rPr>
      </w:pPr>
      <w:r w:rsidRPr="004C122E">
        <w:rPr>
          <w:rFonts w:ascii="Times New Roman" w:hAnsi="Times New Roman"/>
          <w:color w:val="000000"/>
        </w:rPr>
        <w:t xml:space="preserve">На момент окончания срока подачи заявок на участие в открытом запросе </w:t>
      </w:r>
      <w:r w:rsidRPr="004C122E">
        <w:rPr>
          <w:rFonts w:ascii="Times New Roman" w:hAnsi="Times New Roman"/>
          <w:spacing w:val="-2"/>
        </w:rPr>
        <w:t>котировок</w:t>
      </w:r>
      <w:r w:rsidRPr="004C122E">
        <w:rPr>
          <w:rFonts w:ascii="Times New Roman" w:hAnsi="Times New Roman"/>
          <w:color w:val="000000"/>
        </w:rPr>
        <w:t xml:space="preserve"> в электронной форме 19.08.2019 23:00:</w:t>
      </w:r>
    </w:p>
    <w:p w:rsidR="004C122E" w:rsidRPr="004C122E" w:rsidRDefault="004C122E" w:rsidP="004C122E">
      <w:pPr>
        <w:ind w:left="-709"/>
        <w:jc w:val="both"/>
        <w:rPr>
          <w:rFonts w:ascii="Times New Roman" w:hAnsi="Times New Roman"/>
          <w:color w:val="000000"/>
          <w:spacing w:val="-2"/>
        </w:rPr>
      </w:pPr>
      <w:r w:rsidRPr="004C122E">
        <w:rPr>
          <w:rFonts w:ascii="Times New Roman" w:hAnsi="Times New Roman"/>
          <w:color w:val="000000"/>
          <w:spacing w:val="-2"/>
        </w:rPr>
        <w:t>Подана 1 заявка.</w:t>
      </w:r>
    </w:p>
    <w:p w:rsidR="004C122E" w:rsidRPr="004C122E" w:rsidRDefault="004C122E" w:rsidP="004C122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pacing w:val="-2"/>
        </w:rPr>
      </w:pPr>
      <w:r w:rsidRPr="004C122E">
        <w:rPr>
          <w:rFonts w:ascii="Times New Roman" w:hAnsi="Times New Roman"/>
          <w:color w:val="000000"/>
          <w:spacing w:val="-2"/>
        </w:rPr>
        <w:t xml:space="preserve">Результаты открытия доступа к заявкам на участие в открытом запросе </w:t>
      </w:r>
      <w:r w:rsidRPr="004C122E">
        <w:rPr>
          <w:rFonts w:ascii="Times New Roman" w:hAnsi="Times New Roman"/>
          <w:spacing w:val="-2"/>
        </w:rPr>
        <w:t>котировок</w:t>
      </w:r>
      <w:r w:rsidRPr="004C122E">
        <w:rPr>
          <w:rFonts w:ascii="Times New Roman" w:hAnsi="Times New Roman"/>
          <w:color w:val="000000"/>
          <w:spacing w:val="-2"/>
        </w:rPr>
        <w:t xml:space="preserve"> в электронной форме: </w:t>
      </w:r>
    </w:p>
    <w:tbl>
      <w:tblPr>
        <w:tblW w:w="10363" w:type="dxa"/>
        <w:tblInd w:w="-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2"/>
        <w:gridCol w:w="2174"/>
        <w:gridCol w:w="1752"/>
        <w:gridCol w:w="2085"/>
        <w:gridCol w:w="2250"/>
      </w:tblGrid>
      <w:tr w:rsidR="004C122E" w:rsidRPr="004C122E" w:rsidTr="004C122E">
        <w:trPr>
          <w:trHeight w:val="1493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22E" w:rsidRPr="004C122E" w:rsidRDefault="004C122E" w:rsidP="007627B7">
            <w:pPr>
              <w:jc w:val="center"/>
              <w:rPr>
                <w:rFonts w:ascii="Times New Roman" w:hAnsi="Times New Roman"/>
                <w:spacing w:val="-2"/>
              </w:rPr>
            </w:pPr>
            <w:r w:rsidRPr="004C122E">
              <w:rPr>
                <w:rFonts w:ascii="Times New Roman" w:hAnsi="Times New Roman"/>
                <w:spacing w:val="-2"/>
              </w:rPr>
              <w:t xml:space="preserve">Наименование участника закупки 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22E" w:rsidRPr="004C122E" w:rsidRDefault="004C122E" w:rsidP="007627B7">
            <w:pPr>
              <w:jc w:val="center"/>
              <w:rPr>
                <w:rFonts w:ascii="Times New Roman" w:hAnsi="Times New Roman"/>
                <w:spacing w:val="-2"/>
              </w:rPr>
            </w:pPr>
            <w:r w:rsidRPr="004C122E">
              <w:rPr>
                <w:rFonts w:ascii="Times New Roman" w:hAnsi="Times New Roman"/>
                <w:spacing w:val="-2"/>
              </w:rPr>
              <w:t>ИНН/КПП</w:t>
            </w:r>
            <w:r w:rsidRPr="004C122E">
              <w:rPr>
                <w:rFonts w:ascii="Times New Roman" w:hAnsi="Times New Roman"/>
                <w:spacing w:val="-2"/>
                <w:lang w:val="en-US"/>
              </w:rPr>
              <w:t>/</w:t>
            </w:r>
            <w:r w:rsidRPr="004C122E">
              <w:rPr>
                <w:rFonts w:ascii="Times New Roman" w:hAnsi="Times New Roman"/>
                <w:spacing w:val="-2"/>
              </w:rPr>
              <w:t>ОГРН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22E" w:rsidRPr="004C122E" w:rsidRDefault="004C122E" w:rsidP="007627B7">
            <w:pPr>
              <w:jc w:val="center"/>
              <w:rPr>
                <w:rFonts w:ascii="Times New Roman" w:hAnsi="Times New Roman"/>
                <w:spacing w:val="-2"/>
              </w:rPr>
            </w:pPr>
            <w:r w:rsidRPr="004C122E">
              <w:rPr>
                <w:rFonts w:ascii="Times New Roman" w:hAnsi="Times New Roman"/>
                <w:spacing w:val="-2"/>
              </w:rPr>
              <w:t>Почтовый адрес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22E" w:rsidRPr="004C122E" w:rsidRDefault="004C122E" w:rsidP="004C122E">
            <w:pPr>
              <w:jc w:val="center"/>
              <w:rPr>
                <w:rFonts w:ascii="Times New Roman" w:hAnsi="Times New Roman"/>
                <w:spacing w:val="-2"/>
              </w:rPr>
            </w:pPr>
            <w:r w:rsidRPr="004C122E">
              <w:rPr>
                <w:rFonts w:ascii="Times New Roman" w:hAnsi="Times New Roman"/>
                <w:spacing w:val="-2"/>
              </w:rPr>
              <w:t>Цена договора, предложенная участником закупки, включая НДС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22E" w:rsidRPr="004C122E" w:rsidRDefault="004C122E" w:rsidP="007627B7">
            <w:pPr>
              <w:jc w:val="center"/>
              <w:rPr>
                <w:rFonts w:ascii="Times New Roman" w:hAnsi="Times New Roman"/>
                <w:spacing w:val="-2"/>
              </w:rPr>
            </w:pPr>
            <w:r w:rsidRPr="004C122E">
              <w:rPr>
                <w:rFonts w:ascii="Times New Roman" w:hAnsi="Times New Roman"/>
                <w:spacing w:val="-2"/>
              </w:rPr>
              <w:t>Дата подачи заявки</w:t>
            </w:r>
          </w:p>
        </w:tc>
      </w:tr>
      <w:tr w:rsidR="004C122E" w:rsidRPr="004C122E" w:rsidTr="004C122E">
        <w:trPr>
          <w:trHeight w:val="67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22E" w:rsidRPr="004C122E" w:rsidRDefault="004C122E" w:rsidP="007627B7">
            <w:pPr>
              <w:jc w:val="center"/>
              <w:rPr>
                <w:rFonts w:ascii="Times New Roman" w:hAnsi="Times New Roman"/>
                <w:bCs/>
              </w:rPr>
            </w:pPr>
            <w:bookmarkStart w:id="0" w:name="OLE_LINK22"/>
            <w:bookmarkStart w:id="1" w:name="OLE_LINK2"/>
            <w:bookmarkStart w:id="2" w:name="OLE_LINK1"/>
            <w:bookmarkEnd w:id="0"/>
            <w:bookmarkEnd w:id="1"/>
            <w:bookmarkEnd w:id="2"/>
          </w:p>
          <w:p w:rsidR="004C122E" w:rsidRPr="004C122E" w:rsidRDefault="004C122E" w:rsidP="007627B7">
            <w:pPr>
              <w:jc w:val="center"/>
              <w:rPr>
                <w:rFonts w:ascii="Times New Roman" w:hAnsi="Times New Roman"/>
                <w:bCs/>
              </w:rPr>
            </w:pPr>
            <w:r w:rsidRPr="004C122E">
              <w:rPr>
                <w:rFonts w:ascii="Times New Roman" w:hAnsi="Times New Roman"/>
                <w:bCs/>
              </w:rPr>
              <w:t>Участник 1</w:t>
            </w:r>
            <w:bookmarkStart w:id="3" w:name="OLE_LINK4"/>
            <w:bookmarkStart w:id="4" w:name="OLE_LINK3"/>
            <w:bookmarkEnd w:id="3"/>
            <w:bookmarkEnd w:id="4"/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22E" w:rsidRPr="004C122E" w:rsidRDefault="004C122E" w:rsidP="007627B7">
            <w:pPr>
              <w:jc w:val="center"/>
              <w:rPr>
                <w:rFonts w:ascii="Times New Roman" w:hAnsi="Times New Roman"/>
                <w:bCs/>
              </w:rPr>
            </w:pPr>
            <w:bookmarkStart w:id="5" w:name="OLE_LINK7"/>
            <w:bookmarkStart w:id="6" w:name="OLE_LINK6"/>
            <w:bookmarkEnd w:id="5"/>
            <w:bookmarkEnd w:id="6"/>
            <w:r w:rsidRPr="004C122E">
              <w:rPr>
                <w:rFonts w:ascii="Times New Roman" w:hAnsi="Times New Roman"/>
                <w:bCs/>
              </w:rPr>
              <w:t xml:space="preserve"> /  /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22E" w:rsidRPr="004C122E" w:rsidRDefault="004C122E" w:rsidP="007627B7">
            <w:pPr>
              <w:jc w:val="center"/>
              <w:rPr>
                <w:rFonts w:ascii="Times New Roman" w:hAnsi="Times New Roman"/>
                <w:bCs/>
              </w:rPr>
            </w:pPr>
            <w:bookmarkStart w:id="7" w:name="OLE_LINK9"/>
            <w:bookmarkStart w:id="8" w:name="OLE_LINK8"/>
            <w:bookmarkEnd w:id="7"/>
            <w:bookmarkEnd w:id="8"/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22E" w:rsidRPr="004C122E" w:rsidRDefault="004C122E" w:rsidP="007627B7">
            <w:pPr>
              <w:jc w:val="center"/>
              <w:rPr>
                <w:rFonts w:ascii="Times New Roman" w:hAnsi="Times New Roman"/>
                <w:bCs/>
              </w:rPr>
            </w:pPr>
            <w:r w:rsidRPr="004C122E">
              <w:rPr>
                <w:rFonts w:ascii="Times New Roman" w:hAnsi="Times New Roman"/>
                <w:bCs/>
              </w:rPr>
              <w:t xml:space="preserve">,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22E" w:rsidRPr="004C122E" w:rsidRDefault="004C122E" w:rsidP="007627B7">
            <w:pPr>
              <w:jc w:val="center"/>
              <w:rPr>
                <w:rFonts w:ascii="Times New Roman" w:hAnsi="Times New Roman"/>
                <w:spacing w:val="-2"/>
              </w:rPr>
            </w:pPr>
            <w:r w:rsidRPr="004C122E">
              <w:rPr>
                <w:rFonts w:ascii="Times New Roman" w:hAnsi="Times New Roman"/>
                <w:spacing w:val="-2"/>
              </w:rPr>
              <w:t>16.08.2019 11:48</w:t>
            </w:r>
          </w:p>
        </w:tc>
      </w:tr>
    </w:tbl>
    <w:p w:rsidR="004C122E" w:rsidRPr="004C122E" w:rsidRDefault="004C122E" w:rsidP="004C122E">
      <w:pPr>
        <w:jc w:val="both"/>
        <w:rPr>
          <w:rFonts w:ascii="Times New Roman" w:hAnsi="Times New Roman"/>
        </w:rPr>
      </w:pPr>
      <w:r w:rsidRPr="004C122E">
        <w:rPr>
          <w:rFonts w:ascii="Times New Roman" w:hAnsi="Times New Roman"/>
        </w:rPr>
        <w:t xml:space="preserve">В связи с тем, что подана только одна заявка  на участие в </w:t>
      </w:r>
      <w:r w:rsidRPr="004C122E">
        <w:rPr>
          <w:rFonts w:ascii="Times New Roman" w:hAnsi="Times New Roman"/>
          <w:color w:val="000000"/>
          <w:spacing w:val="-2"/>
        </w:rPr>
        <w:t xml:space="preserve"> </w:t>
      </w:r>
      <w:r w:rsidRPr="004C122E">
        <w:rPr>
          <w:rFonts w:ascii="Times New Roman" w:hAnsi="Times New Roman"/>
        </w:rPr>
        <w:t xml:space="preserve"> запросе котировок в электронной форме, открытый запрос </w:t>
      </w:r>
      <w:r w:rsidRPr="004C122E">
        <w:rPr>
          <w:rFonts w:ascii="Times New Roman" w:hAnsi="Times New Roman"/>
          <w:spacing w:val="-2"/>
        </w:rPr>
        <w:t>котировок</w:t>
      </w:r>
      <w:r w:rsidRPr="004C122E">
        <w:rPr>
          <w:rFonts w:ascii="Times New Roman" w:hAnsi="Times New Roman"/>
        </w:rPr>
        <w:t xml:space="preserve"> в электронной форме признается несостоявшимся</w:t>
      </w:r>
      <w:r w:rsidRPr="004C122E">
        <w:rPr>
          <w:rFonts w:ascii="Times New Roman" w:hAnsi="Times New Roman"/>
        </w:rPr>
        <w:t>.</w:t>
      </w:r>
    </w:p>
    <w:p w:rsidR="004C122E" w:rsidRPr="004C122E" w:rsidRDefault="004C122E" w:rsidP="004C122E">
      <w:pPr>
        <w:pStyle w:val="a3"/>
        <w:spacing w:after="0"/>
        <w:rPr>
          <w:sz w:val="22"/>
          <w:szCs w:val="22"/>
        </w:rPr>
      </w:pPr>
      <w:r w:rsidRPr="004C122E">
        <w:rPr>
          <w:sz w:val="22"/>
          <w:szCs w:val="22"/>
        </w:rPr>
        <w:t xml:space="preserve">Настоящий протокол подлежит размещению на официальном сайте: </w:t>
      </w:r>
      <w:hyperlink r:id="rId6" w:history="1">
        <w:r w:rsidRPr="004C122E">
          <w:rPr>
            <w:rStyle w:val="a5"/>
            <w:sz w:val="22"/>
            <w:szCs w:val="22"/>
          </w:rPr>
          <w:t>www.zakupki.gov.ru</w:t>
        </w:r>
      </w:hyperlink>
      <w:r w:rsidRPr="004C122E">
        <w:rPr>
          <w:sz w:val="22"/>
          <w:szCs w:val="22"/>
        </w:rPr>
        <w:t xml:space="preserve"> и на сайте Заказчика </w:t>
      </w:r>
      <w:hyperlink r:id="rId7" w:history="1">
        <w:r w:rsidRPr="004C122E">
          <w:rPr>
            <w:rStyle w:val="a5"/>
            <w:sz w:val="22"/>
            <w:szCs w:val="22"/>
            <w:lang w:val="en-US"/>
          </w:rPr>
          <w:t>www</w:t>
        </w:r>
        <w:r w:rsidRPr="004C122E">
          <w:rPr>
            <w:rStyle w:val="a5"/>
            <w:sz w:val="22"/>
            <w:szCs w:val="22"/>
          </w:rPr>
          <w:t>.</w:t>
        </w:r>
        <w:proofErr w:type="spellStart"/>
        <w:r w:rsidRPr="004C122E">
          <w:rPr>
            <w:rStyle w:val="a5"/>
            <w:sz w:val="22"/>
            <w:szCs w:val="22"/>
            <w:lang w:val="en-US"/>
          </w:rPr>
          <w:t>wpts</w:t>
        </w:r>
        <w:proofErr w:type="spellEnd"/>
        <w:r w:rsidRPr="004C122E">
          <w:rPr>
            <w:rStyle w:val="a5"/>
            <w:sz w:val="22"/>
            <w:szCs w:val="22"/>
          </w:rPr>
          <w:t>.</w:t>
        </w:r>
        <w:proofErr w:type="spellStart"/>
        <w:r w:rsidRPr="004C122E">
          <w:rPr>
            <w:rStyle w:val="a5"/>
            <w:sz w:val="22"/>
            <w:szCs w:val="22"/>
            <w:lang w:val="en-US"/>
          </w:rPr>
          <w:t>vbg</w:t>
        </w:r>
        <w:proofErr w:type="spellEnd"/>
        <w:r w:rsidRPr="004C122E">
          <w:rPr>
            <w:rStyle w:val="a5"/>
            <w:sz w:val="22"/>
            <w:szCs w:val="22"/>
          </w:rPr>
          <w:t>.</w:t>
        </w:r>
        <w:proofErr w:type="spellStart"/>
        <w:r w:rsidRPr="004C122E">
          <w:rPr>
            <w:rStyle w:val="a5"/>
            <w:sz w:val="22"/>
            <w:szCs w:val="22"/>
            <w:lang w:val="en-US"/>
          </w:rPr>
          <w:t>ru</w:t>
        </w:r>
        <w:proofErr w:type="spellEnd"/>
      </w:hyperlink>
      <w:r w:rsidRPr="004C122E">
        <w:rPr>
          <w:sz w:val="22"/>
          <w:szCs w:val="22"/>
        </w:rPr>
        <w:t xml:space="preserve">, </w:t>
      </w:r>
      <w:r w:rsidRPr="004C122E">
        <w:rPr>
          <w:iCs/>
          <w:color w:val="000000"/>
          <w:sz w:val="22"/>
          <w:szCs w:val="22"/>
        </w:rPr>
        <w:t xml:space="preserve">на электронной торговой площадке </w:t>
      </w:r>
      <w:proofErr w:type="spellStart"/>
      <w:r w:rsidRPr="004C122E">
        <w:rPr>
          <w:iCs/>
          <w:color w:val="000000"/>
          <w:sz w:val="22"/>
          <w:szCs w:val="22"/>
          <w:lang w:val="en-US"/>
        </w:rPr>
        <w:t>otc</w:t>
      </w:r>
      <w:proofErr w:type="spellEnd"/>
      <w:r w:rsidRPr="004C122E">
        <w:rPr>
          <w:iCs/>
          <w:color w:val="000000"/>
          <w:sz w:val="22"/>
          <w:szCs w:val="22"/>
        </w:rPr>
        <w:t>-</w:t>
      </w:r>
      <w:r w:rsidRPr="004C122E">
        <w:rPr>
          <w:iCs/>
          <w:color w:val="000000"/>
          <w:sz w:val="22"/>
          <w:szCs w:val="22"/>
          <w:lang w:val="en-US"/>
        </w:rPr>
        <w:t>tender</w:t>
      </w:r>
      <w:r w:rsidRPr="004C122E">
        <w:rPr>
          <w:iCs/>
          <w:color w:val="000000"/>
          <w:sz w:val="22"/>
          <w:szCs w:val="22"/>
        </w:rPr>
        <w:t>.</w:t>
      </w:r>
      <w:proofErr w:type="spellStart"/>
      <w:r w:rsidRPr="004C122E">
        <w:rPr>
          <w:iCs/>
          <w:color w:val="000000"/>
          <w:sz w:val="22"/>
          <w:szCs w:val="22"/>
          <w:lang w:val="en-US"/>
        </w:rPr>
        <w:t>ru</w:t>
      </w:r>
      <w:proofErr w:type="spellEnd"/>
      <w:r w:rsidRPr="004C122E">
        <w:rPr>
          <w:iCs/>
          <w:color w:val="000000"/>
          <w:sz w:val="22"/>
          <w:szCs w:val="22"/>
        </w:rPr>
        <w:t>.</w:t>
      </w:r>
    </w:p>
    <w:p w:rsidR="004C122E" w:rsidRPr="004C122E" w:rsidRDefault="004C122E" w:rsidP="004C122E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4C122E" w:rsidRPr="004C122E" w:rsidRDefault="004C122E" w:rsidP="004C122E">
      <w:pPr>
        <w:shd w:val="clear" w:color="auto" w:fill="FFFFFF"/>
        <w:spacing w:after="0" w:line="240" w:lineRule="auto"/>
        <w:rPr>
          <w:rFonts w:ascii="Times New Roman" w:hAnsi="Times New Roman"/>
        </w:rPr>
      </w:pPr>
      <w:r w:rsidRPr="004C122E">
        <w:rPr>
          <w:rFonts w:ascii="Times New Roman" w:hAnsi="Times New Roman"/>
        </w:rPr>
        <w:t xml:space="preserve">Подписи:    </w:t>
      </w:r>
    </w:p>
    <w:p w:rsidR="004C122E" w:rsidRPr="004C122E" w:rsidRDefault="004C122E" w:rsidP="004C122E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r w:rsidRPr="004C122E">
        <w:rPr>
          <w:rFonts w:ascii="Times New Roman" w:hAnsi="Times New Roman"/>
        </w:rPr>
        <w:t xml:space="preserve">                                                                                               ______________ Киселев Д.В.</w:t>
      </w:r>
    </w:p>
    <w:p w:rsidR="004C122E" w:rsidRPr="004C122E" w:rsidRDefault="004C122E" w:rsidP="004C122E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</w:p>
    <w:p w:rsidR="004C122E" w:rsidRPr="004C122E" w:rsidRDefault="004C122E" w:rsidP="004C122E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r w:rsidRPr="004C122E">
        <w:rPr>
          <w:rFonts w:ascii="Times New Roman" w:hAnsi="Times New Roman"/>
        </w:rPr>
        <w:t>_______________ Постникова Т.В.</w:t>
      </w:r>
    </w:p>
    <w:p w:rsidR="004C122E" w:rsidRPr="004C122E" w:rsidRDefault="004C122E" w:rsidP="004C122E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r w:rsidRPr="004C122E">
        <w:rPr>
          <w:rFonts w:ascii="Times New Roman" w:hAnsi="Times New Roman"/>
        </w:rPr>
        <w:t xml:space="preserve"> </w:t>
      </w:r>
    </w:p>
    <w:p w:rsidR="004C122E" w:rsidRDefault="004C122E" w:rsidP="004C122E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</w:rPr>
      </w:pPr>
      <w:r w:rsidRPr="004C122E">
        <w:rPr>
          <w:rFonts w:ascii="Times New Roman" w:hAnsi="Times New Roman"/>
        </w:rPr>
        <w:t xml:space="preserve">_______________ </w:t>
      </w:r>
      <w:proofErr w:type="spellStart"/>
      <w:r w:rsidRPr="004C122E">
        <w:rPr>
          <w:rFonts w:ascii="Times New Roman" w:hAnsi="Times New Roman"/>
        </w:rPr>
        <w:t>Абашин</w:t>
      </w:r>
      <w:proofErr w:type="spellEnd"/>
      <w:r w:rsidRPr="004C122E">
        <w:rPr>
          <w:rFonts w:ascii="Times New Roman" w:hAnsi="Times New Roman"/>
        </w:rPr>
        <w:t xml:space="preserve"> А.А.</w:t>
      </w:r>
    </w:p>
    <w:p w:rsidR="004C122E" w:rsidRPr="004C122E" w:rsidRDefault="004C122E" w:rsidP="004C122E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</w:rPr>
      </w:pPr>
    </w:p>
    <w:p w:rsidR="004C122E" w:rsidRPr="004C122E" w:rsidRDefault="004C122E" w:rsidP="004C122E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pacing w:val="-4"/>
          <w:u w:val="single"/>
        </w:rPr>
        <w:t xml:space="preserve">                                                                                           </w:t>
      </w:r>
      <w:r w:rsidRPr="004C122E">
        <w:rPr>
          <w:rFonts w:ascii="Times New Roman" w:hAnsi="Times New Roman"/>
          <w:spacing w:val="-4"/>
          <w:u w:val="single"/>
        </w:rPr>
        <w:t xml:space="preserve">                </w:t>
      </w:r>
      <w:r w:rsidRPr="004C122E">
        <w:rPr>
          <w:rFonts w:ascii="Times New Roman" w:hAnsi="Times New Roman"/>
          <w:spacing w:val="-4"/>
          <w:u w:val="single"/>
        </w:rPr>
        <w:t xml:space="preserve">  Секретарь:</w:t>
      </w:r>
      <w:r>
        <w:rPr>
          <w:rFonts w:ascii="Times New Roman" w:hAnsi="Times New Roman"/>
          <w:spacing w:val="-4"/>
        </w:rPr>
        <w:t>____________ Макарова М.А.</w:t>
      </w:r>
      <w:bookmarkStart w:id="9" w:name="_GoBack"/>
      <w:bookmarkEnd w:id="9"/>
    </w:p>
    <w:p w:rsidR="004C122E" w:rsidRPr="004C122E" w:rsidRDefault="004C122E" w:rsidP="004C122E">
      <w:pPr>
        <w:spacing w:after="0" w:line="240" w:lineRule="auto"/>
        <w:rPr>
          <w:rFonts w:ascii="Times New Roman" w:hAnsi="Times New Roman"/>
        </w:rPr>
      </w:pPr>
    </w:p>
    <w:p w:rsidR="004C122E" w:rsidRPr="004C122E" w:rsidRDefault="004C122E" w:rsidP="004C122E">
      <w:pPr>
        <w:jc w:val="both"/>
        <w:rPr>
          <w:rFonts w:ascii="Times New Roman" w:hAnsi="Times New Roman"/>
          <w:color w:val="000000"/>
          <w:spacing w:val="-2"/>
          <w:sz w:val="20"/>
          <w:szCs w:val="20"/>
        </w:rPr>
      </w:pPr>
    </w:p>
    <w:p w:rsidR="00DF79C8" w:rsidRPr="004C122E" w:rsidRDefault="00DF79C8">
      <w:pPr>
        <w:rPr>
          <w:rFonts w:ascii="Times New Roman" w:hAnsi="Times New Roman"/>
          <w:sz w:val="24"/>
          <w:szCs w:val="24"/>
        </w:rPr>
      </w:pPr>
    </w:p>
    <w:sectPr w:rsidR="00DF79C8" w:rsidRPr="004C12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B4444"/>
    <w:multiLevelType w:val="multilevel"/>
    <w:tmpl w:val="A102549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35C"/>
    <w:rsid w:val="004C122E"/>
    <w:rsid w:val="008C435C"/>
    <w:rsid w:val="00DF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22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4C122E"/>
    <w:pPr>
      <w:keepNext/>
      <w:widowControl w:val="0"/>
      <w:shd w:val="clear" w:color="auto" w:fill="FFFFFF"/>
      <w:autoSpaceDE w:val="0"/>
      <w:autoSpaceDN w:val="0"/>
      <w:adjustRightInd w:val="0"/>
      <w:spacing w:before="634" w:after="0" w:line="322" w:lineRule="exact"/>
      <w:ind w:left="3734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122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Normal (Web)"/>
    <w:basedOn w:val="a"/>
    <w:uiPriority w:val="99"/>
    <w:rsid w:val="004C122E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C122E"/>
    <w:pPr>
      <w:ind w:left="720"/>
      <w:contextualSpacing/>
    </w:pPr>
  </w:style>
  <w:style w:type="character" w:styleId="a5">
    <w:name w:val="Hyperlink"/>
    <w:unhideWhenUsed/>
    <w:rsid w:val="004C122E"/>
    <w:rPr>
      <w:rFonts w:ascii="Times New Roman" w:hAnsi="Times New Roman" w:cs="Times New Roman" w:hint="default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C1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122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22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4C122E"/>
    <w:pPr>
      <w:keepNext/>
      <w:widowControl w:val="0"/>
      <w:shd w:val="clear" w:color="auto" w:fill="FFFFFF"/>
      <w:autoSpaceDE w:val="0"/>
      <w:autoSpaceDN w:val="0"/>
      <w:adjustRightInd w:val="0"/>
      <w:spacing w:before="634" w:after="0" w:line="322" w:lineRule="exact"/>
      <w:ind w:left="3734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122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Normal (Web)"/>
    <w:basedOn w:val="a"/>
    <w:uiPriority w:val="99"/>
    <w:rsid w:val="004C122E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C122E"/>
    <w:pPr>
      <w:ind w:left="720"/>
      <w:contextualSpacing/>
    </w:pPr>
  </w:style>
  <w:style w:type="character" w:styleId="a5">
    <w:name w:val="Hyperlink"/>
    <w:unhideWhenUsed/>
    <w:rsid w:val="004C122E"/>
    <w:rPr>
      <w:rFonts w:ascii="Times New Roman" w:hAnsi="Times New Roman" w:cs="Times New Roman" w:hint="default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C1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122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2019-08-20T06:00:00Z</cp:lastPrinted>
  <dcterms:created xsi:type="dcterms:W3CDTF">2019-08-20T05:50:00Z</dcterms:created>
  <dcterms:modified xsi:type="dcterms:W3CDTF">2019-08-20T06:00:00Z</dcterms:modified>
</cp:coreProperties>
</file>